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8A4C9A" w:rsidP="00B74DDB">
      <w:pPr>
        <w:pStyle w:val="BodyA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6032500</wp:posOffset>
            </wp:positionH>
            <wp:positionV relativeFrom="page">
              <wp:posOffset>1104265</wp:posOffset>
            </wp:positionV>
            <wp:extent cx="5605145" cy="5747385"/>
            <wp:effectExtent l="0" t="0" r="0" b="0"/>
            <wp:wrapThrough wrapText="bothSides" distL="152400" distR="152400">
              <wp:wrapPolygon edited="1">
                <wp:start x="8460" y="3933"/>
                <wp:lineTo x="12723" y="3952"/>
                <wp:lineTo x="12723" y="4505"/>
                <wp:lineTo x="8965" y="4526"/>
                <wp:lineTo x="8965" y="5735"/>
                <wp:lineTo x="12745" y="5757"/>
                <wp:lineTo x="12964" y="6966"/>
                <wp:lineTo x="12942" y="8328"/>
                <wp:lineTo x="12679" y="9251"/>
                <wp:lineTo x="12195" y="9998"/>
                <wp:lineTo x="11624" y="10481"/>
                <wp:lineTo x="10921" y="10789"/>
                <wp:lineTo x="10459" y="10701"/>
                <wp:lineTo x="9734" y="10284"/>
                <wp:lineTo x="9251" y="9778"/>
                <wp:lineTo x="8855" y="8987"/>
                <wp:lineTo x="8680" y="8108"/>
                <wp:lineTo x="8723" y="6834"/>
                <wp:lineTo x="8965" y="5735"/>
                <wp:lineTo x="8965" y="4526"/>
                <wp:lineTo x="8855" y="4527"/>
                <wp:lineTo x="8416" y="6372"/>
                <wp:lineTo x="8306" y="7273"/>
                <wp:lineTo x="8350" y="8570"/>
                <wp:lineTo x="8614" y="9449"/>
                <wp:lineTo x="9075" y="10130"/>
                <wp:lineTo x="10547" y="11492"/>
                <wp:lineTo x="10811" y="11866"/>
                <wp:lineTo x="10833" y="11837"/>
                <wp:lineTo x="10833" y="16942"/>
                <wp:lineTo x="10635" y="17073"/>
                <wp:lineTo x="10613" y="17117"/>
                <wp:lineTo x="10965" y="17095"/>
                <wp:lineTo x="10833" y="16942"/>
                <wp:lineTo x="10833" y="11837"/>
                <wp:lineTo x="11294" y="11250"/>
                <wp:lineTo x="12503" y="10174"/>
                <wp:lineTo x="12986" y="9471"/>
                <wp:lineTo x="13250" y="8614"/>
                <wp:lineTo x="13294" y="7581"/>
                <wp:lineTo x="13162" y="6219"/>
                <wp:lineTo x="12723" y="4505"/>
                <wp:lineTo x="12723" y="3952"/>
                <wp:lineTo x="13162" y="3955"/>
                <wp:lineTo x="13690" y="5999"/>
                <wp:lineTo x="13865" y="7361"/>
                <wp:lineTo x="13799" y="8723"/>
                <wp:lineTo x="13492" y="9690"/>
                <wp:lineTo x="12986" y="10459"/>
                <wp:lineTo x="11492" y="11844"/>
                <wp:lineTo x="11163" y="12415"/>
                <wp:lineTo x="11075" y="12877"/>
                <wp:lineTo x="11119" y="16348"/>
                <wp:lineTo x="11404" y="16744"/>
                <wp:lineTo x="11998" y="17095"/>
                <wp:lineTo x="13030" y="17359"/>
                <wp:lineTo x="13514" y="17425"/>
                <wp:lineTo x="13514" y="17645"/>
                <wp:lineTo x="8086" y="17645"/>
                <wp:lineTo x="8086" y="17425"/>
                <wp:lineTo x="9361" y="17183"/>
                <wp:lineTo x="10086" y="16832"/>
                <wp:lineTo x="10437" y="16458"/>
                <wp:lineTo x="10525" y="16216"/>
                <wp:lineTo x="10481" y="12547"/>
                <wp:lineTo x="10218" y="11998"/>
                <wp:lineTo x="9624" y="11360"/>
                <wp:lineTo x="8745" y="10591"/>
                <wp:lineTo x="8240" y="9932"/>
                <wp:lineTo x="7910" y="9163"/>
                <wp:lineTo x="7757" y="8350"/>
                <wp:lineTo x="7779" y="6922"/>
                <wp:lineTo x="8152" y="4988"/>
                <wp:lineTo x="8460" y="3933"/>
              </wp:wrapPolygon>
            </wp:wrapThrough>
            <wp:docPr id="1073741825" name="officeArt object" descr="wine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ine-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5747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B74DDB" w:rsidRDefault="00B74DDB" w:rsidP="00B74DDB">
      <w:pPr>
        <w:pStyle w:val="BodyA"/>
        <w:jc w:val="right"/>
        <w:rPr>
          <w:rFonts w:ascii="Arial Unicode MS" w:hAnsi="Arial Unicode MS"/>
        </w:rPr>
      </w:pPr>
    </w:p>
    <w:p w:rsidR="00906D6A" w:rsidRDefault="00026211" w:rsidP="00B74DDB">
      <w:pPr>
        <w:pStyle w:val="BodyA"/>
        <w:jc w:val="right"/>
      </w:pPr>
      <w:r>
        <w:pict>
          <v:rect id="_x0000_s1026" style="position:absolute;left:0;text-align:left;margin-left:21pt;margin-top:14.9pt;width:250pt;height:565.3pt;z-index:251664384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</w:rPr>
                    <w:t xml:space="preserve">Beers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&amp;</w:t>
                  </w:r>
                  <w:r w:rsidR="00216615"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C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de-DE"/>
                    </w:rPr>
                    <w:t>ider</w:t>
                  </w:r>
                  <w:r w:rsidR="00216615"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s</w:t>
                  </w:r>
                </w:p>
                <w:p w:rsidR="00906D6A" w:rsidRPr="00216615" w:rsidRDefault="00906D6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6"/>
                    </w:rPr>
                  </w:pPr>
                </w:p>
                <w:p w:rsidR="00906D6A" w:rsidRDefault="00757656" w:rsidP="007B135F">
                  <w:pPr>
                    <w:pStyle w:val="TableStyle2"/>
                    <w:spacing w:line="276" w:lineRule="auto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Chimay R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  <w:t>ed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</w:rPr>
                    <w:t>Be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lgium</w:t>
                  </w:r>
                  <w:r w:rsidR="00422E80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%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330 ml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£4.75</w:t>
                  </w:r>
                </w:p>
                <w:p w:rsidR="00906D6A" w:rsidRDefault="00D538CB" w:rsidP="00216615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Its coppery color and sweet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fruity taste make it 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 particularly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tasty dark ale.</w:t>
                  </w:r>
                </w:p>
                <w:p w:rsidR="007B135F" w:rsidRPr="00216615" w:rsidRDefault="007B135F" w:rsidP="00216615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906D6A" w:rsidRDefault="00CB04E4" w:rsidP="007B135F">
                  <w:pPr>
                    <w:pStyle w:val="TableStyle2"/>
                    <w:spacing w:line="276" w:lineRule="auto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  <w:t>Estrella Damm</w:t>
                  </w:r>
                  <w:r w:rsidR="00D1127A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  <w:t xml:space="preserve"> Daura </w:t>
                  </w:r>
                  <w:r w:rsidR="00D1127A" w:rsidRPr="00D1127A">
                    <w:rPr>
                      <w:rFonts w:ascii="Cambria" w:eastAsia="Cambria" w:hAnsi="Cambria" w:cs="Cambria"/>
                      <w:bCs/>
                      <w:i/>
                      <w:sz w:val="24"/>
                      <w:szCs w:val="28"/>
                      <w:lang w:val="pt-PT"/>
                    </w:rPr>
                    <w:t>(gluten free)</w:t>
                  </w:r>
                </w:p>
                <w:p w:rsidR="00906D6A" w:rsidRDefault="00D1127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Spain</w:t>
                  </w:r>
                  <w:r w:rsidR="000D5DDD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5.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%       </w:t>
                  </w:r>
                  <w:r w:rsidR="000D5DDD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330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ml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£</w:t>
                  </w:r>
                  <w:r w:rsidR="00CE1325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3.95</w:t>
                  </w:r>
                </w:p>
                <w:p w:rsidR="007B135F" w:rsidRPr="000D5DDD" w:rsidRDefault="000D5DDD" w:rsidP="00FA2360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color w:val="auto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i/>
                      <w:color w:val="auto"/>
                      <w:sz w:val="24"/>
                      <w:szCs w:val="34"/>
                    </w:rPr>
                    <w:t xml:space="preserve">A gluten free beer </w:t>
                  </w:r>
                  <w:r w:rsidR="00CB04E4">
                    <w:rPr>
                      <w:rFonts w:ascii="Cambria" w:hAnsi="Cambria"/>
                      <w:i/>
                      <w:color w:val="auto"/>
                      <w:sz w:val="24"/>
                      <w:szCs w:val="34"/>
                    </w:rPr>
                    <w:t>that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34"/>
                    </w:rPr>
                    <w:t xml:space="preserve"> maintains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8"/>
                      <w:szCs w:val="34"/>
                    </w:rPr>
                    <w:br/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34"/>
                    </w:rPr>
                    <w:t>the flavour of real beers as it is made with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8"/>
                      <w:szCs w:val="34"/>
                    </w:rPr>
                    <w:br/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34"/>
                    </w:rPr>
                    <w:t>the same main ingredient: barley malt.</w:t>
                  </w:r>
                </w:p>
                <w:p w:rsidR="00906D6A" w:rsidRDefault="00D1127A" w:rsidP="007B135F">
                  <w:pPr>
                    <w:pStyle w:val="TableStyle2"/>
                    <w:spacing w:line="276" w:lineRule="auto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  <w:t>Cusquena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  <w:tab/>
                  </w:r>
                </w:p>
                <w:p w:rsidR="00906D6A" w:rsidRDefault="00D1127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Peru 5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%       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30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ml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£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3.85</w:t>
                  </w:r>
                </w:p>
                <w:p w:rsidR="007B135F" w:rsidRPr="000D5DDD" w:rsidRDefault="000D5DDD" w:rsidP="000D5DDD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color w:val="auto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i/>
                      <w:color w:val="auto"/>
                      <w:sz w:val="24"/>
                    </w:rPr>
                    <w:t xml:space="preserve">Cusqueña is a 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</w:rPr>
                    <w:t>premium lager from Cu</w:t>
                  </w:r>
                  <w:r>
                    <w:rPr>
                      <w:rFonts w:ascii="Cambria" w:hAnsi="Cambria"/>
                      <w:i/>
                      <w:color w:val="auto"/>
                      <w:sz w:val="24"/>
                    </w:rPr>
                    <w:t>zco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</w:rPr>
                    <w:t xml:space="preserve">. Brewed since 1911, it uses only </w:t>
                  </w:r>
                  <w:r>
                    <w:rPr>
                      <w:rFonts w:ascii="Cambria" w:hAnsi="Cambria"/>
                      <w:i/>
                      <w:color w:val="auto"/>
                      <w:sz w:val="24"/>
                    </w:rPr>
                    <w:t>the finest natural ingredients.</w:t>
                  </w:r>
                </w:p>
                <w:p w:rsidR="00906D6A" w:rsidRDefault="00757656" w:rsidP="007B135F">
                  <w:pPr>
                    <w:pStyle w:val="TableStyle2"/>
                    <w:spacing w:line="276" w:lineRule="auto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  <w:t>Birra Moretti</w:t>
                  </w:r>
                </w:p>
                <w:p w:rsidR="00906D6A" w:rsidRDefault="00757656" w:rsidP="007B135F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Italy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4.6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%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330 ml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3.85</w:t>
                  </w:r>
                </w:p>
                <w:p w:rsidR="007B135F" w:rsidRDefault="00757656" w:rsidP="000D5DDD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Birra Moretti is a quality beer made in the tr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ditional way</w:t>
                  </w:r>
                  <w:r w:rsidR="00963F00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  <w:p w:rsidR="00906D6A" w:rsidRDefault="00757656" w:rsidP="007B135F">
                  <w:pPr>
                    <w:pStyle w:val="TableStyle2"/>
                    <w:spacing w:line="276" w:lineRule="auto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Duvel </w:t>
                  </w:r>
                </w:p>
                <w:p w:rsidR="00906D6A" w:rsidRDefault="00757656" w:rsidP="007B135F">
                  <w:pPr>
                    <w:pStyle w:val="TableStyle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it-IT"/>
                    </w:rPr>
                    <w:t>Belgium</w:t>
                  </w:r>
                  <w:r w:rsidR="00422E80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8.5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en-US"/>
                    </w:rPr>
                    <w:t xml:space="preserve">%   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355 ml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en-US"/>
                    </w:rPr>
                    <w:t xml:space="preserve">   £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5.25</w:t>
                  </w:r>
                </w:p>
                <w:p w:rsidR="00906D6A" w:rsidRDefault="00757656" w:rsidP="00FA2360">
                  <w:pPr>
                    <w:pStyle w:val="TableStyle2"/>
                    <w:spacing w:after="240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  <w:t xml:space="preserve">Duvel is a 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beer with a subtle bitterness, a r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fined flavour and a distinctive hop character.</w:t>
                  </w:r>
                </w:p>
                <w:p w:rsidR="00D538CB" w:rsidRPr="00D538CB" w:rsidRDefault="00D538CB" w:rsidP="007B135F">
                  <w:pPr>
                    <w:pStyle w:val="TableStyle2"/>
                    <w:spacing w:line="276" w:lineRule="auto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D538CB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Lapin Kulta</w:t>
                  </w:r>
                </w:p>
                <w:p w:rsidR="00D538CB" w:rsidRPr="00D538CB" w:rsidRDefault="00D538CB" w:rsidP="007B135F">
                  <w:pPr>
                    <w:pStyle w:val="TableStyle2"/>
                    <w:rPr>
                      <w:rFonts w:ascii="Cambria" w:hAnsi="Cambria"/>
                      <w:i/>
                      <w:iCs/>
                      <w:sz w:val="24"/>
                    </w:rPr>
                  </w:pP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Finland</w:t>
                  </w:r>
                  <w:r w:rsidR="00422E80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 xml:space="preserve"> </w:t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4.5</w:t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lang w:val="en-US"/>
                    </w:rPr>
                    <w:t xml:space="preserve">%.      </w:t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330 ml</w:t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ab/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lang w:val="en-US"/>
                    </w:rPr>
                    <w:t xml:space="preserve">  £</w:t>
                  </w:r>
                  <w:r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3.85</w:t>
                  </w:r>
                </w:p>
                <w:p w:rsidR="007B135F" w:rsidRPr="00FA2360" w:rsidRDefault="00D538CB" w:rsidP="00FA2360">
                  <w:pPr>
                    <w:pStyle w:val="TableStyle2"/>
                    <w:spacing w:after="240"/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r w:rsidRPr="00D538CB">
                    <w:rPr>
                      <w:rFonts w:ascii="Cambria" w:hAnsi="Cambria"/>
                      <w:i/>
                      <w:iCs/>
                      <w:lang w:val="en-US"/>
                    </w:rPr>
                    <w:t>Lapin Kulta is premium quality beer with exce</w:t>
                  </w:r>
                  <w:r w:rsidRPr="00D538CB">
                    <w:rPr>
                      <w:rFonts w:ascii="Cambria" w:hAnsi="Cambria"/>
                      <w:i/>
                      <w:iCs/>
                      <w:lang w:val="en-US"/>
                    </w:rPr>
                    <w:t>p</w:t>
                  </w:r>
                  <w:r w:rsidRPr="00D538CB">
                    <w:rPr>
                      <w:rFonts w:ascii="Cambria" w:hAnsi="Cambria"/>
                      <w:i/>
                      <w:iCs/>
                      <w:lang w:val="en-US"/>
                    </w:rPr>
                    <w:t>tionally fresh taste from Northern Lapland.</w:t>
                  </w:r>
                </w:p>
                <w:p w:rsidR="00D538CB" w:rsidRPr="00D538CB" w:rsidRDefault="00D1127A" w:rsidP="007B135F">
                  <w:pPr>
                    <w:pStyle w:val="TableStyle2"/>
                    <w:spacing w:line="276" w:lineRule="auto"/>
                    <w:rPr>
                      <w:rFonts w:ascii="Cambria" w:hAnsi="Cambria"/>
                      <w:b/>
                      <w:bCs/>
                      <w:sz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8"/>
                    </w:rPr>
                    <w:t xml:space="preserve">Hoila alpine apple cider </w:t>
                  </w:r>
                  <w:r w:rsidRPr="00D1127A">
                    <w:rPr>
                      <w:rFonts w:ascii="Cambria" w:hAnsi="Cambria"/>
                      <w:bCs/>
                      <w:i/>
                      <w:sz w:val="24"/>
                    </w:rPr>
                    <w:t>(gluten free)</w:t>
                  </w:r>
                </w:p>
                <w:p w:rsidR="00D538CB" w:rsidRPr="00D538CB" w:rsidRDefault="000D5DDD" w:rsidP="007B135F">
                  <w:pPr>
                    <w:pStyle w:val="TableStyle2"/>
                    <w:rPr>
                      <w:rFonts w:ascii="Cambria" w:hAnsi="Cambria"/>
                      <w:i/>
                      <w:iCs/>
                      <w:sz w:val="24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Italy</w:t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ab/>
                  </w:r>
                  <w:r w:rsidR="00D1127A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5.5</w:t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lang w:val="en-US"/>
                    </w:rPr>
                    <w:t>%</w:t>
                  </w:r>
                  <w:r w:rsidR="00D1127A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ab/>
                    <w:t xml:space="preserve">      275</w:t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 xml:space="preserve"> ml</w:t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ab/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lang w:val="en-US"/>
                    </w:rPr>
                    <w:t xml:space="preserve"> £</w:t>
                  </w:r>
                  <w:r w:rsidR="00A11194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4.2</w:t>
                  </w:r>
                  <w:r w:rsidR="005B15FE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>0</w:t>
                  </w:r>
                  <w:r w:rsidR="00D538CB" w:rsidRPr="00D538CB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</w:rPr>
                    <w:t xml:space="preserve"> </w:t>
                  </w:r>
                </w:p>
                <w:p w:rsidR="00D538CB" w:rsidRPr="00D538CB" w:rsidRDefault="000D5DDD" w:rsidP="000D5DDD">
                  <w:pPr>
                    <w:pStyle w:val="TableStyle2"/>
                    <w:rPr>
                      <w:rFonts w:ascii="Cambria" w:hAnsi="Cambria"/>
                      <w:i/>
                    </w:rPr>
                  </w:pP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 xml:space="preserve">Hoila Cider is made </w:t>
                  </w:r>
                  <w:r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 xml:space="preserve">from the purest apples grown in 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>Italy. They combine the best British</w:t>
                  </w:r>
                  <w:r w:rsidRPr="000D5DDD">
                    <w:rPr>
                      <w:rFonts w:ascii="Verdana" w:hAnsi="Verdana"/>
                      <w:color w:val="666666"/>
                      <w:sz w:val="24"/>
                      <w:szCs w:val="26"/>
                    </w:rPr>
                    <w:t xml:space="preserve"> 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>brewing tradition</w:t>
                  </w:r>
                  <w:r w:rsidR="00963F00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>s</w:t>
                  </w:r>
                  <w:r w:rsidRPr="000D5DDD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 xml:space="preserve"> with Alpine authenticity</w:t>
                  </w:r>
                  <w:r w:rsidR="00963F00">
                    <w:rPr>
                      <w:rFonts w:ascii="Cambria" w:hAnsi="Cambria"/>
                      <w:i/>
                      <w:color w:val="auto"/>
                      <w:sz w:val="24"/>
                      <w:szCs w:val="26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pict>
          <v:rect id="_x0000_s1027" style="position:absolute;left:0;text-align:left;margin-left:291.7pt;margin-top:20.2pt;width:250pt;height:560pt;z-index:251665408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Default="00A11194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Toast</w:t>
                  </w:r>
                </w:p>
                <w:p w:rsidR="00906D6A" w:rsidRDefault="00A11194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U.K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  <w:t>5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%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7B135F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330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ml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4.00</w:t>
                  </w:r>
                </w:p>
                <w:p w:rsidR="00906D6A" w:rsidRDefault="00A11194" w:rsidP="00A11194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An award winning pale ale brewed with unsold bread from bakeries.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16615" w:rsidRDefault="00216615" w:rsidP="00216615">
                  <w:pPr>
                    <w:pStyle w:val="TableStyle2"/>
                    <w:jc w:val="left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7B135F" w:rsidRPr="007B135F" w:rsidRDefault="007B135F" w:rsidP="007B135F">
                  <w:pPr>
                    <w:pStyle w:val="TableStyle2"/>
                    <w:rPr>
                      <w:rFonts w:ascii="Cambria" w:eastAsia="Cambria" w:hAnsi="Cambria" w:cs="Cambria"/>
                      <w:b/>
                      <w:iCs/>
                      <w:sz w:val="28"/>
                    </w:rPr>
                  </w:pPr>
                  <w:r w:rsidRPr="007B135F">
                    <w:rPr>
                      <w:rFonts w:ascii="Cambria" w:eastAsia="Cambria" w:hAnsi="Cambria" w:cs="Cambria"/>
                      <w:b/>
                      <w:iCs/>
                      <w:sz w:val="28"/>
                    </w:rPr>
                    <w:t>Angelo Poretti 4 Luppoli</w:t>
                  </w:r>
                </w:p>
                <w:p w:rsidR="007B135F" w:rsidRPr="007B135F" w:rsidRDefault="007B135F" w:rsidP="007B135F">
                  <w:pPr>
                    <w:pStyle w:val="TableStyle2"/>
                    <w:rPr>
                      <w:rFonts w:ascii="Cambria" w:eastAsia="Cambria" w:hAnsi="Cambria" w:cs="Cambria"/>
                      <w:b/>
                      <w:i/>
                      <w:iCs/>
                      <w:sz w:val="24"/>
                    </w:rPr>
                  </w:pPr>
                  <w:r w:rsidRPr="007B135F">
                    <w:rPr>
                      <w:rFonts w:ascii="Cambria" w:eastAsia="Cambria" w:hAnsi="Cambria" w:cs="Cambria"/>
                      <w:b/>
                      <w:i/>
                      <w:iCs/>
                      <w:sz w:val="24"/>
                    </w:rPr>
                    <w:t xml:space="preserve">Italy </w:t>
                  </w:r>
                  <w:r>
                    <w:rPr>
                      <w:rFonts w:ascii="Cambria" w:eastAsia="Cambria" w:hAnsi="Cambria" w:cs="Cambria"/>
                      <w:b/>
                      <w:i/>
                      <w:iCs/>
                      <w:sz w:val="24"/>
                    </w:rPr>
                    <w:t xml:space="preserve">    </w:t>
                  </w:r>
                  <w:r w:rsidRPr="007B135F">
                    <w:rPr>
                      <w:rFonts w:ascii="Cambria" w:eastAsia="Cambria" w:hAnsi="Cambria" w:cs="Cambria"/>
                      <w:b/>
                      <w:i/>
                      <w:iCs/>
                      <w:sz w:val="24"/>
                    </w:rPr>
                    <w:t xml:space="preserve">  5.5%    330 ml       £3.85</w:t>
                  </w:r>
                </w:p>
                <w:p w:rsidR="007B135F" w:rsidRPr="007B135F" w:rsidRDefault="007B135F" w:rsidP="007B135F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</w:rPr>
                  </w:pPr>
                  <w:r w:rsidRPr="007B135F">
                    <w:rPr>
                      <w:rFonts w:ascii="Cambria" w:eastAsia="Cambria" w:hAnsi="Cambria" w:cs="Cambria"/>
                      <w:i/>
                      <w:iCs/>
                    </w:rPr>
                    <w:t>4 Luppoli is a pale, bottom-fermented beer that stands out for its harmonious flavor and moderate bitterness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 xml:space="preserve">Draft Beer </w:t>
                  </w:r>
                </w:p>
                <w:p w:rsidR="00906D6A" w:rsidRDefault="00422E80" w:rsidP="007B135F">
                  <w:pPr>
                    <w:pStyle w:val="TableStyle2"/>
                    <w:spacing w:before="240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Brooklyn Lager</w:t>
                  </w:r>
                </w:p>
                <w:p w:rsidR="007B135F" w:rsidRPr="007B135F" w:rsidRDefault="007B135F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12"/>
                      <w:szCs w:val="28"/>
                      <w:lang w:val="en-US"/>
                    </w:rPr>
                  </w:pPr>
                </w:p>
                <w:p w:rsidR="00906D6A" w:rsidRDefault="00422E80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U.S.  5.2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%       1/2 pint £</w:t>
                  </w:r>
                  <w:r w:rsidR="00D81B5A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2.20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pint £</w:t>
                  </w:r>
                  <w:r w:rsidR="00D81B5A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4.20</w:t>
                  </w:r>
                </w:p>
                <w:p w:rsidR="00906D6A" w:rsidRPr="007B135F" w:rsidRDefault="00422E80" w:rsidP="00216615">
                  <w:pPr>
                    <w:pStyle w:val="TableStyle2"/>
                    <w:spacing w:before="240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 w:rsidRPr="007B135F">
                    <w:rPr>
                      <w:rFonts w:ascii="Cambria" w:hAnsi="Cambria"/>
                      <w:i/>
                    </w:rPr>
                    <w:t>Brooklyn Lager is amber-gold in color and displays a firm malt center supported by a refreshing bitterness and floral hop aroma</w:t>
                  </w:r>
                </w:p>
                <w:p w:rsidR="00906D6A" w:rsidRDefault="00E506CD" w:rsidP="00422E80">
                  <w:pPr>
                    <w:pStyle w:val="TableStyle2"/>
                    <w:spacing w:before="240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Brooklyn scorcher IPA</w:t>
                  </w:r>
                </w:p>
                <w:p w:rsidR="007B135F" w:rsidRPr="007B135F" w:rsidRDefault="007B135F" w:rsidP="00422E80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12"/>
                      <w:szCs w:val="24"/>
                      <w:lang w:val="en-US"/>
                    </w:rPr>
                  </w:pPr>
                </w:p>
                <w:p w:rsidR="00216615" w:rsidRPr="00216615" w:rsidRDefault="00E506CD" w:rsidP="00E506CD">
                  <w:pPr>
                    <w:pStyle w:val="TableStyle2"/>
                    <w:spacing w:after="240"/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U.S 4.5%  1/2 pint  £2</w:t>
                  </w:r>
                  <w:r w:rsidR="00216615" w:rsidRPr="00216615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.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3</w:t>
                  </w:r>
                  <w:r w:rsidR="00216615" w:rsidRPr="00216615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0   pint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4.3</w:t>
                  </w:r>
                  <w:r w:rsidR="00216615" w:rsidRPr="00216615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lang w:val="en-US"/>
                    </w:rPr>
                    <w:t>0</w:t>
                  </w:r>
                </w:p>
                <w:p w:rsidR="00E506CD" w:rsidRPr="00E506CD" w:rsidRDefault="00E506CD" w:rsidP="00D538CB">
                  <w:pPr>
                    <w:pStyle w:val="TableStyle2"/>
                    <w:rPr>
                      <w:rFonts w:ascii="Cambria" w:hAnsi="Cambria"/>
                      <w:b/>
                      <w:bCs/>
                      <w:i/>
                      <w:color w:val="auto"/>
                      <w:lang w:val="it-IT"/>
                    </w:rPr>
                  </w:pPr>
                  <w:r w:rsidRPr="00E506CD">
                    <w:rPr>
                      <w:rFonts w:ascii="Cambria" w:hAnsi="Cambria"/>
                      <w:i/>
                      <w:color w:val="auto"/>
                    </w:rPr>
                    <w:t>A floral, piney aroma strikes first, followed by a burst of mouthwatering bitterness as the hops begin their attack.</w:t>
                  </w:r>
                </w:p>
                <w:p w:rsidR="00D538CB" w:rsidRPr="00E506CD" w:rsidRDefault="00D538CB" w:rsidP="00D538CB">
                  <w:pPr>
                    <w:pStyle w:val="TableStyle2"/>
                    <w:rPr>
                      <w:rFonts w:ascii="Cambria" w:hAnsi="Cambria"/>
                      <w:b/>
                      <w:bCs/>
                      <w:sz w:val="52"/>
                      <w:szCs w:val="58"/>
                      <w:lang w:val="it-IT"/>
                    </w:rPr>
                  </w:pPr>
                  <w:r w:rsidRPr="00E506CD">
                    <w:rPr>
                      <w:rFonts w:ascii="Cambria" w:hAnsi="Cambria"/>
                      <w:b/>
                      <w:bCs/>
                      <w:sz w:val="52"/>
                      <w:szCs w:val="58"/>
                      <w:lang w:val="it-IT"/>
                    </w:rPr>
                    <w:t>Spirits</w:t>
                  </w:r>
                </w:p>
                <w:p w:rsidR="00D538CB" w:rsidRPr="00D538CB" w:rsidRDefault="00D538CB" w:rsidP="00D538CB">
                  <w:pPr>
                    <w:pStyle w:val="TableStyle2"/>
                    <w:rPr>
                      <w:i/>
                      <w:iCs/>
                    </w:rPr>
                  </w:pPr>
                  <w:r w:rsidRPr="00D538CB">
                    <w:rPr>
                      <w:i/>
                      <w:iCs/>
                      <w:lang w:val="it-IT"/>
                    </w:rPr>
                    <w:t xml:space="preserve">                             </w:t>
                  </w:r>
                  <w:r w:rsidR="00434929">
                    <w:rPr>
                      <w:i/>
                      <w:iCs/>
                      <w:lang w:val="it-IT"/>
                    </w:rPr>
                    <w:t xml:space="preserve">                               </w:t>
                  </w:r>
                  <w:r w:rsidRPr="00D538CB">
                    <w:rPr>
                      <w:i/>
                      <w:iCs/>
                      <w:lang w:val="it-IT"/>
                    </w:rPr>
                    <w:t xml:space="preserve">  25 ml</w:t>
                  </w:r>
                  <w:r w:rsidRPr="00D538CB">
                    <w:rPr>
                      <w:i/>
                      <w:iCs/>
                      <w:lang w:val="it-IT"/>
                    </w:rPr>
                    <w:tab/>
                    <w:t xml:space="preserve">      50ml</w:t>
                  </w:r>
                </w:p>
                <w:p w:rsidR="00D538CB" w:rsidRPr="00D538CB" w:rsidRDefault="00D538CB" w:rsidP="00117F52">
                  <w:pPr>
                    <w:pStyle w:val="TableStyle2"/>
                    <w:jc w:val="both"/>
                    <w:rPr>
                      <w:i/>
                      <w:iCs/>
                    </w:rPr>
                  </w:pPr>
                </w:p>
                <w:p w:rsidR="00D538CB" w:rsidRPr="00D538CB" w:rsidRDefault="00D538CB" w:rsidP="00117F52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  <w:r w:rsidRPr="00D538CB">
                    <w:rPr>
                      <w:b/>
                      <w:bCs/>
                    </w:rPr>
                    <w:t xml:space="preserve">Sailor </w:t>
                  </w:r>
                  <w:r w:rsidRPr="00D538CB">
                    <w:rPr>
                      <w:b/>
                      <w:bCs/>
                      <w:lang w:val="en-US"/>
                    </w:rPr>
                    <w:t>Jerry R</w:t>
                  </w:r>
                  <w:r w:rsidRPr="00D538CB">
                    <w:rPr>
                      <w:b/>
                      <w:bCs/>
                    </w:rPr>
                    <w:t>um</w:t>
                  </w:r>
                  <w:r w:rsidRPr="00D538CB">
                    <w:rPr>
                      <w:b/>
                      <w:bCs/>
                    </w:rPr>
                    <w:tab/>
                  </w:r>
                  <w:r w:rsidRPr="00D538CB">
                    <w:rPr>
                      <w:b/>
                      <w:bCs/>
                    </w:rPr>
                    <w:tab/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     £</w:t>
                  </w:r>
                  <w:r w:rsidRPr="00D538CB">
                    <w:rPr>
                      <w:b/>
                      <w:bCs/>
                    </w:rPr>
                    <w:t>2.6</w:t>
                  </w:r>
                  <w:r w:rsidRPr="00D538CB">
                    <w:rPr>
                      <w:b/>
                      <w:bCs/>
                      <w:lang w:val="en-US"/>
                    </w:rPr>
                    <w:t>0</w:t>
                  </w:r>
                  <w:r w:rsidRPr="00D538CB">
                    <w:rPr>
                      <w:b/>
                      <w:bCs/>
                    </w:rPr>
                    <w:t xml:space="preserve">       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£</w:t>
                  </w:r>
                  <w:r w:rsidRPr="00D538CB">
                    <w:rPr>
                      <w:b/>
                      <w:bCs/>
                    </w:rPr>
                    <w:t>5</w:t>
                  </w: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  <w:r w:rsidRPr="00D538CB">
                    <w:rPr>
                      <w:b/>
                      <w:bCs/>
                      <w:lang w:val="en-US"/>
                    </w:rPr>
                    <w:t>Jameson Whiskey</w:t>
                  </w:r>
                  <w:r w:rsidRPr="00D538CB">
                    <w:rPr>
                      <w:b/>
                      <w:bCs/>
                      <w:lang w:val="en-US"/>
                    </w:rPr>
                    <w:tab/>
                  </w:r>
                  <w:r w:rsidRPr="00D538CB">
                    <w:rPr>
                      <w:b/>
                      <w:bCs/>
                      <w:lang w:val="en-US"/>
                    </w:rPr>
                    <w:tab/>
                    <w:t xml:space="preserve">       £</w:t>
                  </w:r>
                  <w:r w:rsidRPr="00D538CB">
                    <w:rPr>
                      <w:b/>
                      <w:bCs/>
                    </w:rPr>
                    <w:t>2.6</w:t>
                  </w:r>
                  <w:r w:rsidRPr="00D538CB">
                    <w:rPr>
                      <w:b/>
                      <w:bCs/>
                      <w:lang w:val="en-US"/>
                    </w:rPr>
                    <w:t>0        £</w:t>
                  </w:r>
                  <w:r w:rsidRPr="00D538CB">
                    <w:rPr>
                      <w:b/>
                      <w:bCs/>
                    </w:rPr>
                    <w:t>5</w:t>
                  </w: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  <w:r w:rsidRPr="00D538CB">
                    <w:rPr>
                      <w:b/>
                      <w:bCs/>
                    </w:rPr>
                    <w:t>Courvoisier Brandy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                  </w:t>
                  </w:r>
                  <w:r w:rsidR="00434929">
                    <w:rPr>
                      <w:b/>
                      <w:bCs/>
                      <w:lang w:val="en-US"/>
                    </w:rPr>
                    <w:t xml:space="preserve">         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£</w:t>
                  </w:r>
                  <w:r w:rsidRPr="00D538CB">
                    <w:rPr>
                      <w:b/>
                      <w:bCs/>
                    </w:rPr>
                    <w:t>2.9</w:t>
                  </w:r>
                  <w:r w:rsidRPr="00D538CB">
                    <w:rPr>
                      <w:b/>
                      <w:bCs/>
                      <w:lang w:val="en-US"/>
                    </w:rPr>
                    <w:t>0      £</w:t>
                  </w:r>
                  <w:r w:rsidRPr="00D538CB">
                    <w:rPr>
                      <w:b/>
                      <w:bCs/>
                    </w:rPr>
                    <w:t>5.5</w:t>
                  </w:r>
                  <w:r w:rsidRPr="00D538CB">
                    <w:rPr>
                      <w:b/>
                      <w:bCs/>
                      <w:lang w:val="en-US"/>
                    </w:rPr>
                    <w:t>0</w:t>
                  </w: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  <w:lang w:val="en-US"/>
                    </w:rPr>
                  </w:pPr>
                </w:p>
                <w:p w:rsidR="00D538CB" w:rsidRPr="00D538CB" w:rsidRDefault="00D538CB" w:rsidP="00117F52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  <w:r w:rsidRPr="00D538CB">
                    <w:rPr>
                      <w:b/>
                      <w:bCs/>
                      <w:lang w:val="de-DE"/>
                    </w:rPr>
                    <w:t>Bombay Sapphire Gin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             </w:t>
                  </w:r>
                  <w:r w:rsidR="00434929">
                    <w:rPr>
                      <w:b/>
                      <w:bCs/>
                      <w:lang w:val="en-US"/>
                    </w:rPr>
                    <w:t xml:space="preserve">        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£</w:t>
                  </w:r>
                  <w:r w:rsidRPr="00D538CB">
                    <w:rPr>
                      <w:b/>
                      <w:bCs/>
                    </w:rPr>
                    <w:t>2.6</w:t>
                  </w:r>
                  <w:r w:rsidRPr="00D538CB">
                    <w:rPr>
                      <w:b/>
                      <w:bCs/>
                      <w:lang w:val="en-US"/>
                    </w:rPr>
                    <w:t>0</w:t>
                  </w:r>
                  <w:r w:rsidRPr="00D538CB">
                    <w:rPr>
                      <w:b/>
                      <w:bCs/>
                    </w:rPr>
                    <w:t xml:space="preserve">      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</w:t>
                  </w:r>
                  <w:r w:rsidR="00117F52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D538CB">
                    <w:rPr>
                      <w:b/>
                      <w:bCs/>
                      <w:lang w:val="en-US"/>
                    </w:rPr>
                    <w:t>£</w:t>
                  </w:r>
                  <w:r w:rsidRPr="00D538CB">
                    <w:rPr>
                      <w:b/>
                      <w:bCs/>
                    </w:rPr>
                    <w:t>5</w:t>
                  </w: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</w:p>
                <w:p w:rsidR="00D538CB" w:rsidRPr="00D538CB" w:rsidRDefault="00D538CB" w:rsidP="00434929">
                  <w:pPr>
                    <w:pStyle w:val="TableStyle2"/>
                    <w:jc w:val="both"/>
                    <w:rPr>
                      <w:b/>
                      <w:bCs/>
                    </w:rPr>
                  </w:pPr>
                  <w:r w:rsidRPr="00D538CB">
                    <w:rPr>
                      <w:b/>
                      <w:bCs/>
                    </w:rPr>
                    <w:t xml:space="preserve">Stolichnaya </w:t>
                  </w:r>
                  <w:r w:rsidRPr="00D538CB">
                    <w:rPr>
                      <w:b/>
                      <w:bCs/>
                      <w:lang w:val="en-US"/>
                    </w:rPr>
                    <w:t>V</w:t>
                  </w:r>
                  <w:r w:rsidRPr="00D538CB">
                    <w:rPr>
                      <w:b/>
                      <w:bCs/>
                    </w:rPr>
                    <w:t>odka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                  </w:t>
                  </w:r>
                  <w:r w:rsidR="00434929">
                    <w:rPr>
                      <w:b/>
                      <w:bCs/>
                      <w:lang w:val="en-US"/>
                    </w:rPr>
                    <w:t xml:space="preserve">        </w:t>
                  </w:r>
                  <w:r w:rsidRPr="00D538CB">
                    <w:rPr>
                      <w:b/>
                      <w:bCs/>
                      <w:lang w:val="en-US"/>
                    </w:rPr>
                    <w:t xml:space="preserve">   £</w:t>
                  </w:r>
                  <w:r w:rsidRPr="00D538CB">
                    <w:rPr>
                      <w:b/>
                      <w:bCs/>
                    </w:rPr>
                    <w:t>2.6</w:t>
                  </w:r>
                  <w:r w:rsidRPr="00D538CB">
                    <w:rPr>
                      <w:b/>
                      <w:bCs/>
                      <w:lang w:val="en-US"/>
                    </w:rPr>
                    <w:t>0</w:t>
                  </w:r>
                  <w:r w:rsidRPr="00D538CB">
                    <w:rPr>
                      <w:b/>
                      <w:bCs/>
                    </w:rPr>
                    <w:t xml:space="preserve">        </w:t>
                  </w:r>
                  <w:r w:rsidRPr="00D538CB">
                    <w:rPr>
                      <w:b/>
                      <w:bCs/>
                      <w:lang w:val="en-US"/>
                    </w:rPr>
                    <w:t>£</w:t>
                  </w:r>
                  <w:r w:rsidRPr="00D538CB">
                    <w:rPr>
                      <w:b/>
                      <w:bCs/>
                    </w:rPr>
                    <w:t>5</w:t>
                  </w:r>
                </w:p>
                <w:p w:rsidR="00D538CB" w:rsidRPr="00D538CB" w:rsidRDefault="00D538CB" w:rsidP="00D538CB">
                  <w:pPr>
                    <w:pStyle w:val="TableStyle2"/>
                    <w:rPr>
                      <w:i/>
                      <w:iCs/>
                    </w:rPr>
                  </w:pPr>
                </w:p>
                <w:p w:rsidR="00D538CB" w:rsidRDefault="00D538CB">
                  <w:pPr>
                    <w:pStyle w:val="TableStyle2"/>
                  </w:pPr>
                </w:p>
              </w:txbxContent>
            </v:textbox>
            <w10:wrap type="through" anchorx="page" anchory="page"/>
          </v:rect>
        </w:pict>
      </w:r>
      <w:r w:rsidR="00757656">
        <w:rPr>
          <w:rFonts w:ascii="Arial Unicode MS" w:hAnsi="Arial Unicode MS"/>
        </w:rPr>
        <w:br w:type="page"/>
      </w:r>
    </w:p>
    <w:p w:rsidR="00906D6A" w:rsidRDefault="00026211">
      <w:pPr>
        <w:pStyle w:val="Body"/>
      </w:pPr>
      <w:r>
        <w:lastRenderedPageBreak/>
        <w:pict>
          <v:rect id="_x0000_s1028" style="position:absolute;margin-left:17.4pt;margin-top:19pt;width:250pt;height:40pt;z-index:251660288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Default="00757656">
                  <w:pPr>
                    <w:pStyle w:val="TableStyle2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White W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de-DE"/>
                    </w:rPr>
                    <w:t xml:space="preserve">ine </w:t>
                  </w:r>
                </w:p>
              </w:txbxContent>
            </v:textbox>
            <w10:wrap type="through" anchorx="page" anchory="page"/>
          </v:rect>
        </w:pict>
      </w:r>
      <w:r>
        <w:pict>
          <v:rect id="_x0000_s1029" style="position:absolute;margin-left:21pt;margin-top:77.5pt;width:250pt;height:503.5pt;z-index:251661312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Pr="00E45CB8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s-ES_tradnl"/>
                    </w:rPr>
                    <w:t xml:space="preserve">Carramimbre </w:t>
                  </w: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s-ES_tradnl"/>
                    </w:rPr>
                    <w:t xml:space="preserve">erdejo 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906D6A" w:rsidRPr="006F21F3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</w:rPr>
                  </w:pPr>
                  <w:r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A potent and very intense white wine with aromas of bone fruits (like peach), fresh herb </w:t>
                  </w:r>
                  <w:r w:rsidR="00CE06D8"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and fennel</w:t>
                  </w:r>
                  <w:r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aroma from the Spanish </w:t>
                  </w:r>
                  <w:r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pt-PT"/>
                    </w:rPr>
                    <w:t>verdejo grape.</w:t>
                  </w:r>
                  <w:r w:rsidRPr="006F21F3">
                    <w:rPr>
                      <w:rFonts w:ascii="Cambria" w:eastAsia="Cambria" w:hAnsi="Cambria" w:cs="Cambria"/>
                      <w:i/>
                      <w:iCs/>
                    </w:rPr>
                    <w:tab/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Pr="006F21F3" w:rsidRDefault="00757656">
                  <w:pPr>
                    <w:pStyle w:val="TableStyle2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4.7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 w:rsidR="00D81B5A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18.5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hAnsi="Cambria"/>
                    </w:rPr>
                  </w:pPr>
                </w:p>
                <w:p w:rsidR="00906D6A" w:rsidRPr="00E45CB8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Petit Chablis</w:t>
                  </w:r>
                  <w:r w:rsidR="00707E3F"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Domaine </w:t>
                  </w: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Charly N</w:t>
                  </w:r>
                  <w:r w:rsidR="00707E3F"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E45CB8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colle</w:t>
                  </w:r>
                </w:p>
                <w:p w:rsidR="00707E3F" w:rsidRPr="006F21F3" w:rsidRDefault="00707E3F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906D6A" w:rsidRPr="006F21F3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Aromas of white flowers mixed with citrusy notes and other white-fleshed fruits, the mouth is light and lively with well-balanced acidity.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Pr="006F21F3" w:rsidRDefault="00757656">
                  <w:pPr>
                    <w:pStyle w:val="TableStyle2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hAnsi="Cambria"/>
                    </w:rPr>
                  </w:pPr>
                </w:p>
                <w:p w:rsidR="00963F00" w:rsidRPr="00963F00" w:rsidRDefault="00963F00" w:rsidP="00963F00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963F00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  <w:t xml:space="preserve">Pinot grigio della </w:t>
                  </w:r>
                  <w:r w:rsidRPr="00963F00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963F00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  <w:t>enezie la del</w:t>
                  </w:r>
                  <w:r w:rsidRPr="00963F00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963F00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  <w:t xml:space="preserve">zia </w:t>
                  </w:r>
                </w:p>
                <w:p w:rsidR="00906D6A" w:rsidRPr="006F21F3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6F21F3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906D6A" w:rsidRPr="006F21F3" w:rsidRDefault="00F13CB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 clean and fresh white wine, with aromas of pear and apple.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</w:rPr>
                  </w:pPr>
                </w:p>
                <w:p w:rsidR="00906D6A" w:rsidRPr="006F21F3" w:rsidRDefault="00757656">
                  <w:pPr>
                    <w:pStyle w:val="TableStyle2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175ml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4.2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0 </w:t>
                  </w:r>
                  <w:r w:rsidR="00D81B5A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15.5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0 </w:t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hAnsi="Cambria"/>
                    </w:rPr>
                  </w:pP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C'est grandiose 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C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hardonnay</w:t>
                  </w: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06D6A" w:rsidRPr="006F21F3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Southern French Chardonnay with nice weight of butter biscuit crunch on the palate, and ripe apple and honeydew melon aromas on the nose.</w:t>
                  </w:r>
                  <w:r w:rsidRPr="006F21F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ab/>
                  </w:r>
                </w:p>
                <w:p w:rsidR="00906D6A" w:rsidRPr="006F21F3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</w:rPr>
                  </w:pPr>
                </w:p>
                <w:p w:rsidR="00906D6A" w:rsidRDefault="00757656" w:rsidP="00BE39CB">
                  <w:pPr>
                    <w:pStyle w:val="TableStyle2"/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14.5</w:t>
                  </w:r>
                  <w:r w:rsidRPr="006F21F3"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</w:p>
                <w:p w:rsidR="006D23EA" w:rsidRPr="00F13CB3" w:rsidRDefault="006D23EA" w:rsidP="00BE39CB">
                  <w:pPr>
                    <w:pStyle w:val="TableStyle2"/>
                    <w:rPr>
                      <w:rFonts w:ascii="Cambria" w:hAnsi="Cambria"/>
                      <w:b/>
                      <w:bCs/>
                      <w:i/>
                      <w:iCs/>
                      <w:sz w:val="36"/>
                      <w:szCs w:val="24"/>
                      <w:lang w:val="en-US"/>
                    </w:rPr>
                  </w:pPr>
                </w:p>
                <w:p w:rsidR="00BE39CB" w:rsidRPr="006F21F3" w:rsidRDefault="00BE39CB" w:rsidP="00BE39CB">
                  <w:pPr>
                    <w:pStyle w:val="TableStyle2"/>
                    <w:rPr>
                      <w:rFonts w:ascii="Cambria" w:hAnsi="Cambria"/>
                      <w:b/>
                      <w:bCs/>
                      <w:i/>
                      <w:iCs/>
                      <w:sz w:val="8"/>
                      <w:szCs w:val="24"/>
                    </w:rPr>
                  </w:pPr>
                </w:p>
                <w:p w:rsidR="00906D6A" w:rsidRPr="006F21F3" w:rsidRDefault="00C228F7">
                  <w:pPr>
                    <w:pStyle w:val="TableStyle2"/>
                    <w:rPr>
                      <w:rFonts w:ascii="Cambria" w:hAnsi="Cambria"/>
                    </w:rPr>
                  </w:pPr>
                  <w:r w:rsidRPr="006F21F3"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>A</w:t>
                  </w:r>
                  <w:r w:rsidR="00757656" w:rsidRPr="006F21F3"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 xml:space="preserve">ll wines also available in 125 ml </w:t>
                  </w:r>
                </w:p>
              </w:txbxContent>
            </v:textbox>
            <w10:wrap type="through" anchorx="page" anchory="page"/>
          </v:rect>
        </w:pict>
      </w:r>
      <w:r>
        <w:pict>
          <v:rect id="_x0000_s1030" style="position:absolute;margin-left:296pt;margin-top:20pt;width:250pt;height:561pt;z-index:251662336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Red W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</w:rPr>
                    <w:t>ine</w:t>
                  </w:r>
                </w:p>
                <w:p w:rsidR="00906D6A" w:rsidRDefault="00757656">
                  <w:pPr>
                    <w:pStyle w:val="TableStyle2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ab/>
                  </w:r>
                </w:p>
                <w:p w:rsidR="00906D6A" w:rsidRDefault="00D1127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Cuvée de brieu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 Pinot Noir 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pt-PT"/>
                    </w:rPr>
                    <w:t xml:space="preserve">A </w:t>
                  </w:r>
                  <w:r w:rsidR="00F13CB3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mild bodied and warming red wine with strong damson and spice aroma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Default="00757656" w:rsidP="006F21F3">
                  <w:pPr>
                    <w:pStyle w:val="TableStyle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4.7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18.5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</w:p>
                <w:p w:rsidR="00906D6A" w:rsidRDefault="00906D6A" w:rsidP="006F21F3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it-IT"/>
                    </w:rPr>
                    <w:t xml:space="preserve">Carla Chiaro Malbec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 xml:space="preserve">Reserve 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 good balance between red fruits, chocolate and coffee notes, intense with shades from purplish red to black from Argentina.</w:t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24</w:t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</w:p>
                <w:p w:rsidR="00906D6A" w:rsidRDefault="00D1127A" w:rsidP="00F13CB3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Croix des vents</w:t>
                  </w:r>
                  <w:r w:rsidR="00F13CB3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="00757656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cabernet sauvignon</w:t>
                  </w:r>
                  <w:r w:rsidR="00F13CB3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F13CB3" w:rsidRPr="00F13CB3" w:rsidRDefault="00F13CB3" w:rsidP="00F13CB3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906D6A" w:rsidRDefault="00F13CB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F13CB3">
                    <w:rPr>
                      <w:rFonts w:ascii="Cambria" w:hAnsi="Cambria"/>
                      <w:i/>
                      <w:sz w:val="24"/>
                      <w:szCs w:val="24"/>
                      <w:lang w:val="en-US"/>
                    </w:rPr>
                    <w:t>An intense red color calls a nose full of fruity aromas of cassis and sweet pepper. On the p</w:t>
                  </w:r>
                  <w:r w:rsidRPr="00F13CB3">
                    <w:rPr>
                      <w:rFonts w:ascii="Cambria" w:hAnsi="Cambria"/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F13CB3">
                    <w:rPr>
                      <w:rFonts w:ascii="Cambria" w:hAnsi="Cambria"/>
                      <w:i/>
                      <w:sz w:val="24"/>
                      <w:szCs w:val="24"/>
                      <w:lang w:val="en-US"/>
                    </w:rPr>
                    <w:t>late, red fruits aromas reveal nice and supple tannins. This wine is well-balanced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4.5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 w:rsid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17.9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</w:p>
                <w:p w:rsidR="00906D6A" w:rsidRDefault="00906D6A">
                  <w:pPr>
                    <w:pStyle w:val="TableStyle2"/>
                  </w:pP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en-US"/>
                    </w:rPr>
                    <w:t>Woolloomooloo S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  <w:t>hiraz</w:t>
                  </w: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Smooth and rich on the palate with spicy </w:t>
                  </w:r>
                  <w:r w:rsidR="006D23EA"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fl</w:t>
                  </w:r>
                  <w:r w:rsidR="006D23EA"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a</w:t>
                  </w:r>
                  <w:r w:rsidR="006D23EA"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vors</w:t>
                  </w: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of luscious dark berry fruits and a touch of mint from south eastern Australia. </w:t>
                  </w: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  <w:tab/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4.2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 w:rsidR="006F21F3"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18.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50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13CB3" w:rsidRPr="00F13CB3" w:rsidRDefault="00F13CB3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56"/>
                      <w:szCs w:val="24"/>
                    </w:rPr>
                  </w:pPr>
                </w:p>
                <w:p w:rsidR="00906D6A" w:rsidRDefault="00C228F7">
                  <w:pPr>
                    <w:pStyle w:val="TableStyle2"/>
                  </w:pPr>
                  <w:r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>All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 xml:space="preserve"> wines also available in 125 ml </w:t>
                  </w:r>
                </w:p>
              </w:txbxContent>
            </v:textbox>
            <w10:wrap type="through" anchorx="page" anchory="page"/>
          </v:rect>
        </w:pict>
      </w:r>
      <w:r>
        <w:pict>
          <v:rect id="_x0000_s1031" style="position:absolute;margin-left:579.9pt;margin-top:19pt;width:250pt;height:562pt;z-index:251663360;visibility:visible;mso-wrap-distance-left:12pt;mso-wrap-distance-top:12pt;mso-wrap-distance-right:12pt;mso-wrap-distance-bottom:12pt;mso-position-horizontal-relative:page;mso-position-vertical-relative:page" wrapcoords="0 0" filled="f" stroked="f" strokeweight="1pt">
            <v:stroke miterlimit="4"/>
            <v:textbox>
              <w:txbxContent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</w:rPr>
                    <w:t>Ros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fr-FR"/>
                    </w:rPr>
                    <w:t xml:space="preserve">é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>W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</w:rPr>
                    <w:t>ine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48"/>
                      <w:szCs w:val="48"/>
                    </w:rPr>
                    <w:tab/>
                  </w:r>
                </w:p>
                <w:p w:rsidR="00906D6A" w:rsidRPr="003E6887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</w:pP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  <w:t>Cô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pt-PT"/>
                    </w:rPr>
                    <w:t>tes de Provence Ros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  <w:lang w:val="fr-FR"/>
                    </w:rPr>
                    <w:t>é</w:t>
                  </w:r>
                  <w:r w:rsidRPr="003E6887">
                    <w:rPr>
                      <w:rFonts w:ascii="Cambria" w:eastAsia="Cambria" w:hAnsi="Cambria" w:cs="Cambria"/>
                      <w:b/>
                      <w:bCs/>
                      <w:sz w:val="28"/>
                      <w:szCs w:val="28"/>
                    </w:rPr>
                    <w:t>, Château Nestuby</w:t>
                  </w:r>
                </w:p>
                <w:p w:rsidR="00906D6A" w:rsidRPr="003E6887" w:rsidRDefault="00906D6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Light and refreshing ros</w:t>
                  </w: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fr-FR"/>
                    </w:rPr>
                    <w:t xml:space="preserve">é </w:t>
                  </w: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from Provence, R</w:t>
                  </w: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3E6887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fined with complexity on the nose it follows through with a palate of summer fruits.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  <w:tab/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175 ml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4.4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 w:rsidR="006F21F3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bottle £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</w:rPr>
                    <w:t>17.5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</w:rPr>
                    <w:tab/>
                  </w:r>
                </w:p>
                <w:p w:rsidR="00CA5963" w:rsidRDefault="00CA5963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</w:p>
                <w:p w:rsidR="00CA5963" w:rsidRDefault="00CA5963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58"/>
                      <w:szCs w:val="58"/>
                      <w:lang w:val="en-US"/>
                    </w:rPr>
                    <w:t xml:space="preserve">Sparkling wines </w:t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E45CB8" w:rsidRDefault="00E45CB8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D46BCB" w:rsidRPr="00D46BCB" w:rsidRDefault="00D46BCB" w:rsidP="00D46BCB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8"/>
                      <w:lang w:val="it-IT"/>
                    </w:rPr>
                  </w:pPr>
                  <w:r w:rsidRPr="00D46BCB">
                    <w:rPr>
                      <w:rFonts w:ascii="Cambria" w:eastAsia="Cambria" w:hAnsi="Cambria" w:cs="Cambria"/>
                      <w:b/>
                      <w:bCs/>
                      <w:sz w:val="28"/>
                      <w:lang w:val="it-IT"/>
                    </w:rPr>
                    <w:t>Terra Serana DOC Treviso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06D6A" w:rsidRDefault="00A07B27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Lemon and fresh apple aromas with 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fine pe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r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sistent 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bubbles;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 xml:space="preserve">it is a 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  <w:lang w:val="en-US"/>
                    </w:rPr>
                    <w:t>crisp, dry and refreshing Prosecco.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  <w:tab/>
                  </w:r>
                </w:p>
                <w:p w:rsidR="00906D6A" w:rsidRDefault="00906D6A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24"/>
                      <w:szCs w:val="24"/>
                    </w:rPr>
                  </w:pP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125 ml £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4.95</w:t>
                  </w:r>
                  <w:r w:rsidR="006F21F3"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F21F3">
                    <w:rPr>
                      <w:rFonts w:ascii="Cambria" w:eastAsia="Cambria" w:hAnsi="Cambria" w:cs="Cambria"/>
                      <w:b/>
                      <w:bCs/>
                      <w:i/>
                      <w:sz w:val="24"/>
                      <w:szCs w:val="24"/>
                    </w:rPr>
                    <w:tab/>
                  </w:r>
                  <w:r w:rsidRPr="006F21F3">
                    <w:rPr>
                      <w:rFonts w:ascii="Cambria" w:eastAsia="Cambria" w:hAnsi="Cambria" w:cs="Cambria"/>
                      <w:b/>
                      <w:bCs/>
                      <w:i/>
                      <w:sz w:val="24"/>
                      <w:szCs w:val="24"/>
                      <w:lang w:val="en-US"/>
                    </w:rPr>
                    <w:t>bottle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  <w:lang w:val="en-US"/>
                    </w:rPr>
                    <w:t xml:space="preserve"> £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  <w:t>26</w:t>
                  </w:r>
                </w:p>
                <w:p w:rsidR="00906D6A" w:rsidRDefault="00757656">
                  <w:pPr>
                    <w:pStyle w:val="TableStyle2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ab/>
                  </w: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Pr="00E45CB8" w:rsidRDefault="00CA5963">
                  <w:pPr>
                    <w:pStyle w:val="TableStyle2"/>
                    <w:rPr>
                      <w:rFonts w:ascii="Cambria" w:eastAsia="Cambria" w:hAnsi="Cambria" w:cs="Cambria"/>
                      <w:b/>
                      <w:iCs/>
                      <w:sz w:val="24"/>
                      <w:lang w:val="en-US"/>
                    </w:rPr>
                  </w:pPr>
                  <w:r w:rsidRPr="00CA5963">
                    <w:rPr>
                      <w:rFonts w:ascii="Cambria" w:eastAsia="Cambria" w:hAnsi="Cambria" w:cs="Cambria"/>
                      <w:b/>
                      <w:iCs/>
                      <w:sz w:val="28"/>
                      <w:lang w:val="en-US"/>
                    </w:rPr>
                    <w:t xml:space="preserve">Laurent Perrier Brut </w:t>
                  </w:r>
                  <w:r w:rsidR="00E45CB8" w:rsidRPr="00CA5963">
                    <w:rPr>
                      <w:rFonts w:ascii="Cambria" w:eastAsia="Cambria" w:hAnsi="Cambria" w:cs="Cambria"/>
                      <w:b/>
                      <w:iCs/>
                      <w:sz w:val="28"/>
                      <w:lang w:val="en-US"/>
                    </w:rPr>
                    <w:t>C</w:t>
                  </w:r>
                  <w:r w:rsidR="006F21F3" w:rsidRPr="00CA5963">
                    <w:rPr>
                      <w:rFonts w:ascii="Cambria" w:eastAsia="Cambria" w:hAnsi="Cambria" w:cs="Cambria"/>
                      <w:b/>
                      <w:iCs/>
                      <w:sz w:val="28"/>
                      <w:lang w:val="en-US"/>
                    </w:rPr>
                    <w:t xml:space="preserve">hampagne </w:t>
                  </w:r>
                </w:p>
                <w:p w:rsidR="006F21F3" w:rsidRDefault="006F21F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6F21F3" w:rsidRPr="00CA5963" w:rsidRDefault="00CA5963" w:rsidP="006F21F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A5963">
                    <w:rPr>
                      <w:rFonts w:ascii="Cambria" w:hAnsi="Cambria"/>
                      <w:i/>
                      <w:color w:val="auto"/>
                      <w:sz w:val="24"/>
                      <w:szCs w:val="24"/>
                    </w:rPr>
                    <w:t>Fresh, rich and intense, it is the ideal partner for sweet &amp; savoury combinations and in particular magnifies desserts and cakes.</w:t>
                  </w:r>
                  <w:r w:rsidR="006F21F3" w:rsidRPr="00CA5963">
                    <w:rPr>
                      <w:rFonts w:ascii="Cambria" w:eastAsia="Cambria" w:hAnsi="Cambria" w:cs="Cambria"/>
                      <w:i/>
                      <w:iCs/>
                      <w:color w:val="auto"/>
                      <w:sz w:val="24"/>
                      <w:szCs w:val="24"/>
                    </w:rPr>
                    <w:tab/>
                  </w:r>
                </w:p>
                <w:p w:rsidR="006F21F3" w:rsidRPr="006F21F3" w:rsidRDefault="006F21F3" w:rsidP="006F21F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</w:rPr>
                  </w:pPr>
                </w:p>
                <w:p w:rsidR="00D538CB" w:rsidRDefault="00CA596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lang w:val="en-US"/>
                    </w:rPr>
                    <w:t>bottle £45</w:t>
                  </w: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CA5963" w:rsidRDefault="00CA596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CA5963" w:rsidRPr="00CA5963" w:rsidRDefault="00CA5963" w:rsidP="00CA5963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</w:rPr>
                  </w:pPr>
                  <w:r w:rsidRPr="00CA5963">
                    <w:rPr>
                      <w:rFonts w:ascii="Cambria" w:eastAsia="Cambria" w:hAnsi="Cambria" w:cs="Cambria"/>
                      <w:i/>
                      <w:iCs/>
                    </w:rPr>
                    <w:t xml:space="preserve">All wines also available in 125 ml </w:t>
                  </w: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Pr="006F21F3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sz w:val="40"/>
                      <w:lang w:val="en-US"/>
                    </w:rPr>
                  </w:pP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D538CB" w:rsidRDefault="00D538CB">
                  <w:pPr>
                    <w:pStyle w:val="TableStyle2"/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</w:pPr>
                </w:p>
                <w:p w:rsidR="00906D6A" w:rsidRDefault="00C228F7">
                  <w:pPr>
                    <w:pStyle w:val="TableStyle2"/>
                  </w:pPr>
                  <w:r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>All</w:t>
                  </w:r>
                  <w:r w:rsidR="00757656">
                    <w:rPr>
                      <w:rFonts w:ascii="Cambria" w:eastAsia="Cambria" w:hAnsi="Cambria" w:cs="Cambria"/>
                      <w:i/>
                      <w:iCs/>
                      <w:lang w:val="en-US"/>
                    </w:rPr>
                    <w:t xml:space="preserve"> wines also available in 125 ml </w:t>
                  </w:r>
                </w:p>
              </w:txbxContent>
            </v:textbox>
            <w10:wrap type="through" anchorx="page" anchory="page"/>
          </v:rect>
        </w:pict>
      </w:r>
    </w:p>
    <w:sectPr w:rsidR="00906D6A" w:rsidSect="00906D6A"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E5" w:rsidRDefault="008B36E5" w:rsidP="00906D6A">
      <w:r>
        <w:separator/>
      </w:r>
    </w:p>
  </w:endnote>
  <w:endnote w:type="continuationSeparator" w:id="1">
    <w:p w:rsidR="008B36E5" w:rsidRDefault="008B36E5" w:rsidP="0090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E5" w:rsidRDefault="008B36E5" w:rsidP="00906D6A">
      <w:r>
        <w:separator/>
      </w:r>
    </w:p>
  </w:footnote>
  <w:footnote w:type="continuationSeparator" w:id="1">
    <w:p w:rsidR="008B36E5" w:rsidRDefault="008B36E5" w:rsidP="0090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D6A"/>
    <w:rsid w:val="00010CDB"/>
    <w:rsid w:val="000238EA"/>
    <w:rsid w:val="0002528E"/>
    <w:rsid w:val="00026211"/>
    <w:rsid w:val="000D5DDD"/>
    <w:rsid w:val="00102058"/>
    <w:rsid w:val="00117F52"/>
    <w:rsid w:val="001C392C"/>
    <w:rsid w:val="00216615"/>
    <w:rsid w:val="002E4D7E"/>
    <w:rsid w:val="002E5CF3"/>
    <w:rsid w:val="00323FF6"/>
    <w:rsid w:val="00344DC0"/>
    <w:rsid w:val="003E6887"/>
    <w:rsid w:val="00422E80"/>
    <w:rsid w:val="00434929"/>
    <w:rsid w:val="004732C0"/>
    <w:rsid w:val="004760EB"/>
    <w:rsid w:val="00554852"/>
    <w:rsid w:val="005B15FE"/>
    <w:rsid w:val="0068589B"/>
    <w:rsid w:val="006D23EA"/>
    <w:rsid w:val="006F21F3"/>
    <w:rsid w:val="00707E3F"/>
    <w:rsid w:val="00757656"/>
    <w:rsid w:val="007B135F"/>
    <w:rsid w:val="00814B47"/>
    <w:rsid w:val="008A4C9A"/>
    <w:rsid w:val="008B36E5"/>
    <w:rsid w:val="00906D6A"/>
    <w:rsid w:val="00963F00"/>
    <w:rsid w:val="00A07B27"/>
    <w:rsid w:val="00A11194"/>
    <w:rsid w:val="00A12499"/>
    <w:rsid w:val="00B74DDB"/>
    <w:rsid w:val="00B84EE5"/>
    <w:rsid w:val="00BE39CB"/>
    <w:rsid w:val="00BF23B9"/>
    <w:rsid w:val="00C228F7"/>
    <w:rsid w:val="00C37DEC"/>
    <w:rsid w:val="00C64367"/>
    <w:rsid w:val="00C67A0C"/>
    <w:rsid w:val="00CA3A49"/>
    <w:rsid w:val="00CA5963"/>
    <w:rsid w:val="00CB04E4"/>
    <w:rsid w:val="00CE06D8"/>
    <w:rsid w:val="00CE1325"/>
    <w:rsid w:val="00CF0485"/>
    <w:rsid w:val="00D1127A"/>
    <w:rsid w:val="00D35D05"/>
    <w:rsid w:val="00D46BCB"/>
    <w:rsid w:val="00D538CB"/>
    <w:rsid w:val="00D81B5A"/>
    <w:rsid w:val="00E2671E"/>
    <w:rsid w:val="00E45CB8"/>
    <w:rsid w:val="00E506CD"/>
    <w:rsid w:val="00E51177"/>
    <w:rsid w:val="00F13CB3"/>
    <w:rsid w:val="00F36CD1"/>
    <w:rsid w:val="00F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D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D6A"/>
    <w:rPr>
      <w:u w:val="single"/>
    </w:rPr>
  </w:style>
  <w:style w:type="paragraph" w:customStyle="1" w:styleId="HeaderFooter">
    <w:name w:val="Header &amp; Footer"/>
    <w:rsid w:val="00906D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906D6A"/>
    <w:pPr>
      <w:spacing w:before="200" w:line="288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TableStyle2">
    <w:name w:val="Table Style 2"/>
    <w:rsid w:val="00906D6A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rsid w:val="00906D6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74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D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4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DD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2017-09-13T08:44:00Z</cp:lastPrinted>
  <dcterms:created xsi:type="dcterms:W3CDTF">2018-05-09T17:12:00Z</dcterms:created>
  <dcterms:modified xsi:type="dcterms:W3CDTF">2018-10-12T18:09:00Z</dcterms:modified>
</cp:coreProperties>
</file>